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Droid Serif" w:cs="Droid Serif" w:eastAsia="Droid Serif" w:hAnsi="Droid Serif"/>
          <w:sz w:val="38"/>
          <w:szCs w:val="38"/>
        </w:rPr>
      </w:pPr>
      <w:r w:rsidDel="00000000" w:rsidR="00000000" w:rsidRPr="00000000">
        <w:rPr>
          <w:rFonts w:ascii="Droid Serif" w:cs="Droid Serif" w:eastAsia="Droid Serif" w:hAnsi="Droid Serif"/>
          <w:sz w:val="40"/>
          <w:szCs w:val="40"/>
          <w:u w:val="single"/>
          <w:rtl w:val="0"/>
        </w:rPr>
        <w:t xml:space="preserve">Happy Trails</w:t>
      </w:r>
      <w:r w:rsidDel="00000000" w:rsidR="00000000" w:rsidRPr="00000000">
        <w:rPr>
          <w:rFonts w:ascii="Droid Serif" w:cs="Droid Serif" w:eastAsia="Droid Serif" w:hAnsi="Droid Serif"/>
          <w:sz w:val="40"/>
          <w:szCs w:val="40"/>
          <w:rtl w:val="0"/>
        </w:rPr>
        <w:tab/>
      </w:r>
      <w:r w:rsidDel="00000000" w:rsidR="00000000" w:rsidRPr="00000000">
        <w:rPr>
          <w:rFonts w:ascii="Droid Serif" w:cs="Droid Serif" w:eastAsia="Droid Serif" w:hAnsi="Droid Serif"/>
          <w:sz w:val="38"/>
          <w:szCs w:val="38"/>
          <w:rtl w:val="0"/>
        </w:rPr>
        <w:tab/>
        <w:tab/>
        <w:tab/>
        <w:tab/>
        <w:t xml:space="preserve">345</w:t>
      </w:r>
    </w:p>
    <w:p w:rsidR="00000000" w:rsidDel="00000000" w:rsidP="00000000" w:rsidRDefault="00000000" w:rsidRPr="00000000" w14:paraId="00000002">
      <w:pPr>
        <w:jc w:val="center"/>
        <w:rPr>
          <w:rFonts w:ascii="Droid Serif" w:cs="Droid Serif" w:eastAsia="Droid Serif" w:hAnsi="Droid Serif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Some trails are happy ones,</w:t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Others are blue.</w:t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It's the way you ride the trail that counts,</w:t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Here's a happy one for you.</w:t>
      </w:r>
    </w:p>
    <w:p w:rsidR="00000000" w:rsidDel="00000000" w:rsidP="00000000" w:rsidRDefault="00000000" w:rsidRPr="00000000" w14:paraId="00000007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Happy trails to you,</w:t>
      </w:r>
    </w:p>
    <w:p w:rsidR="00000000" w:rsidDel="00000000" w:rsidP="00000000" w:rsidRDefault="00000000" w:rsidRPr="00000000" w14:paraId="00000009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Until we meet again.</w:t>
      </w:r>
    </w:p>
    <w:p w:rsidR="00000000" w:rsidDel="00000000" w:rsidP="00000000" w:rsidRDefault="00000000" w:rsidRPr="00000000" w14:paraId="0000000A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Happy trails to you,</w:t>
      </w:r>
    </w:p>
    <w:p w:rsidR="00000000" w:rsidDel="00000000" w:rsidP="00000000" w:rsidRDefault="00000000" w:rsidRPr="00000000" w14:paraId="0000000B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Keep smiling until then.</w:t>
      </w:r>
    </w:p>
    <w:p w:rsidR="00000000" w:rsidDel="00000000" w:rsidP="00000000" w:rsidRDefault="00000000" w:rsidRPr="00000000" w14:paraId="0000000C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Who cares about the clouds when we're together?</w:t>
      </w:r>
    </w:p>
    <w:p w:rsidR="00000000" w:rsidDel="00000000" w:rsidP="00000000" w:rsidRDefault="00000000" w:rsidRPr="00000000" w14:paraId="0000000D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Just sing a song, and bring the sunny weather.</w:t>
      </w:r>
    </w:p>
    <w:p w:rsidR="00000000" w:rsidDel="00000000" w:rsidP="00000000" w:rsidRDefault="00000000" w:rsidRPr="00000000" w14:paraId="0000000E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Happy trails to you,</w:t>
      </w:r>
    </w:p>
    <w:p w:rsidR="00000000" w:rsidDel="00000000" w:rsidP="00000000" w:rsidRDefault="00000000" w:rsidRPr="00000000" w14:paraId="0000000F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‘till we meet again.</w:t>
      </w:r>
    </w:p>
    <w:p w:rsidR="00000000" w:rsidDel="00000000" w:rsidP="00000000" w:rsidRDefault="00000000" w:rsidRPr="00000000" w14:paraId="00000010">
      <w:pPr>
        <w:shd w:fill="ffffff" w:val="clear"/>
        <w:spacing w:after="0" w:before="0" w:line="360" w:lineRule="auto"/>
        <w:rPr>
          <w:sz w:val="45"/>
          <w:szCs w:val="45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400.98425196850485" w:top="566.9291338582677" w:left="1133.8582677165355" w:right="7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Droid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